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rPr>
          <w:rFonts w:hint="eastAsia" w:ascii="宋体" w:hAnsi="宋体" w:eastAsia="宋体" w:cs="宋体"/>
          <w:spacing w:val="-30"/>
          <w:sz w:val="32"/>
          <w:szCs w:val="32"/>
        </w:rPr>
      </w:pPr>
      <w:r>
        <w:rPr>
          <w:rFonts w:hint="eastAsia" w:ascii="宋体" w:hAnsi="宋体" w:eastAsia="宋体" w:cs="宋体"/>
          <w:spacing w:val="-30"/>
          <w:sz w:val="32"/>
          <w:szCs w:val="32"/>
        </w:rPr>
        <w:t>附件2</w:t>
      </w:r>
    </w:p>
    <w:p>
      <w:pPr>
        <w:spacing w:before="58"/>
        <w:ind w:left="479" w:right="49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东华理工大学职工之家建设申报表</w:t>
      </w:r>
      <w:bookmarkEnd w:id="0"/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1"/>
        <w:rPr>
          <w:rFonts w:ascii="PMingLiU"/>
          <w:sz w:val="13"/>
        </w:rPr>
      </w:pPr>
    </w:p>
    <w:tbl>
      <w:tblPr>
        <w:tblStyle w:val="6"/>
        <w:tblW w:w="0" w:type="auto"/>
        <w:tblInd w:w="6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92"/>
        <w:gridCol w:w="1134"/>
        <w:gridCol w:w="2209"/>
        <w:gridCol w:w="105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5" w:hRule="atLeast"/>
        </w:trPr>
        <w:tc>
          <w:tcPr>
            <w:tcW w:w="2033" w:type="dxa"/>
            <w:noWrap w:val="0"/>
            <w:vAlign w:val="top"/>
          </w:tcPr>
          <w:p>
            <w:pPr>
              <w:pStyle w:val="5"/>
              <w:spacing w:before="126"/>
              <w:ind w:left="129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单位名称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pStyle w:val="5"/>
              <w:spacing w:before="126"/>
              <w:ind w:left="129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pStyle w:val="5"/>
              <w:spacing w:before="126"/>
              <w:ind w:left="129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会员人数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033" w:type="dxa"/>
            <w:noWrap w:val="0"/>
            <w:vAlign w:val="top"/>
          </w:tcPr>
          <w:p>
            <w:pPr>
              <w:pStyle w:val="5"/>
              <w:spacing w:before="126"/>
              <w:ind w:left="129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/>
              </w:rPr>
              <w:t>基层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工会主席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pStyle w:val="5"/>
              <w:spacing w:before="126"/>
              <w:ind w:left="129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pStyle w:val="5"/>
              <w:spacing w:before="126"/>
              <w:ind w:left="129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/>
              </w:rPr>
              <w:t>所在单位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党组织负责人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545" w:type="dxa"/>
            <w:gridSpan w:val="6"/>
            <w:noWrap w:val="0"/>
            <w:vAlign w:val="top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建设目标及内容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 w:hRule="atLeast"/>
        </w:trPr>
        <w:tc>
          <w:tcPr>
            <w:tcW w:w="9545" w:type="dxa"/>
            <w:gridSpan w:val="6"/>
            <w:noWrap w:val="0"/>
            <w:vAlign w:val="top"/>
          </w:tcPr>
          <w:p>
            <w:pPr>
              <w:pStyle w:val="5"/>
              <w:ind w:firstLine="211" w:firstLineChars="100"/>
              <w:jc w:val="center"/>
              <w:rPr>
                <w:rFonts w:ascii="Times New Roman" w:eastAsia="宋体"/>
                <w:sz w:val="30"/>
                <w:lang w:val="en-US"/>
              </w:rPr>
            </w:pPr>
            <w:r>
              <w:rPr>
                <w:rFonts w:hint="eastAsia"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可附页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302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基层工会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意见：</w:t>
            </w:r>
          </w:p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ind w:firstLine="1540" w:firstLineChars="5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</w:p>
          <w:p>
            <w:pPr>
              <w:pStyle w:val="5"/>
              <w:ind w:firstLine="1400" w:firstLineChars="5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  <w:tc>
          <w:tcPr>
            <w:tcW w:w="3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所在单位党组织意见：</w:t>
            </w:r>
          </w:p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autoSpaceDE/>
              <w:autoSpaceDN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</w:p>
          <w:p>
            <w:pPr>
              <w:widowControl/>
              <w:autoSpaceDE/>
              <w:autoSpaceDN/>
              <w:ind w:firstLine="1540" w:firstLineChars="5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  <w:tc>
          <w:tcPr>
            <w:tcW w:w="317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校工会意见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</w:p>
          <w:p>
            <w:pPr>
              <w:pStyle w:val="5"/>
              <w:ind w:firstLine="1540" w:firstLineChars="5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5"/>
        <w:ind w:firstLine="632" w:firstLineChars="300"/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bidi="ar-SA"/>
        </w:rPr>
      </w:pPr>
    </w:p>
    <w:p>
      <w:pPr>
        <w:pStyle w:val="5"/>
        <w:ind w:firstLine="632" w:firstLineChars="300"/>
        <w:rPr>
          <w:rFonts w:ascii="楷体_GB2312" w:hAnsi="Times New Roman" w:eastAsia="宋体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bidi="ar-SA"/>
        </w:rPr>
        <w:t>备注：</w:t>
      </w:r>
      <w:r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“建设目标及内容”</w:t>
      </w:r>
      <w:r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bidi="ar-SA"/>
        </w:rPr>
        <w:t>按照《东华理工大学职工之家建设与考评标准》</w:t>
      </w:r>
      <w:r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填报</w:t>
      </w:r>
      <w:r>
        <w:rPr>
          <w:rFonts w:hint="eastAsia" w:ascii="楷体_GB2312" w:hAnsi="Times New Roman" w:eastAsia="宋体" w:cs="Times New Roman"/>
          <w:b/>
          <w:bCs/>
          <w:kern w:val="2"/>
          <w:sz w:val="21"/>
          <w:szCs w:val="24"/>
          <w:lang w:val="en-US" w:bidi="ar-SA"/>
        </w:rPr>
        <w:t>。</w:t>
      </w:r>
    </w:p>
    <w:p>
      <w:pPr>
        <w:pStyle w:val="2"/>
        <w:spacing w:before="10"/>
        <w:rPr>
          <w:rFonts w:ascii="黑体"/>
          <w:sz w:val="68"/>
        </w:rPr>
        <w:sectPr>
          <w:pgSz w:w="11900" w:h="16840"/>
          <w:pgMar w:top="1500" w:right="780" w:bottom="1220" w:left="860" w:header="0" w:footer="1033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5B4C53CA"/>
    <w:rsid w:val="5B4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2023-05-29T02:25:00Z</dcterms:created>
  <dc:creator>青藤</dc:creator>
  <cp:lastModifiedBy>青藤</cp:lastModifiedBy>
  <dcterms:modified xsi:type="dcterms:W3CDTF">2023-05-29T02:26:13Z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F4DE45B3082F40759555CDCB2D100B03_11</vt:lpwstr>
  </property>
</Properties>
</file>