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</w:p>
    <w:p>
      <w:pPr>
        <w:spacing w:line="680" w:lineRule="exact"/>
        <w:jc w:val="center"/>
        <w:rPr>
          <w:rFonts w:ascii="方正小标宋简体" w:eastAsia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20"/>
          <w:sz w:val="44"/>
          <w:szCs w:val="44"/>
          <w:lang w:val="en-US" w:eastAsia="zh-CN"/>
        </w:rPr>
        <w:t>东华理工大学2024年度“先进教职工文体协会”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20"/>
          <w:sz w:val="44"/>
          <w:szCs w:val="44"/>
        </w:rPr>
        <w:t>申报表</w:t>
      </w:r>
    </w:p>
    <w:p>
      <w:pPr>
        <w:ind w:left="105" w:leftChars="50" w:firstLine="1260" w:firstLineChars="4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年    月    日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93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协会名称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协会人数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7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所在分工会意见</w:t>
            </w:r>
          </w:p>
        </w:tc>
        <w:tc>
          <w:tcPr>
            <w:tcW w:w="449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4577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05" w:leftChars="50"/>
              <w:rPr>
                <w:szCs w:val="21"/>
              </w:rPr>
            </w:pPr>
          </w:p>
          <w:p>
            <w:pPr>
              <w:wordWrap w:val="0"/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  <w:tc>
          <w:tcPr>
            <w:tcW w:w="449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ind w:left="105" w:leftChars="50" w:firstLine="1260" w:firstLineChars="45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zBiOGZhNmJlY2NiYmFkMjFmYjdlYzMwODEwNzMifQ=="/>
  </w:docVars>
  <w:rsids>
    <w:rsidRoot w:val="007A30EA"/>
    <w:rsid w:val="00296765"/>
    <w:rsid w:val="005C2F9B"/>
    <w:rsid w:val="006611FA"/>
    <w:rsid w:val="007A30EA"/>
    <w:rsid w:val="00854A1E"/>
    <w:rsid w:val="00AE14D7"/>
    <w:rsid w:val="00C17D3F"/>
    <w:rsid w:val="00E85CE1"/>
    <w:rsid w:val="00F0263C"/>
    <w:rsid w:val="0E23222F"/>
    <w:rsid w:val="13873198"/>
    <w:rsid w:val="15B33CE7"/>
    <w:rsid w:val="1D5C71BB"/>
    <w:rsid w:val="27D63767"/>
    <w:rsid w:val="2CC67443"/>
    <w:rsid w:val="3EB67F62"/>
    <w:rsid w:val="47343C83"/>
    <w:rsid w:val="581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2021-11-30T04:02:00Z</dcterms:created>
  <dc:creator>Administrator</dc:creator>
  <cp:lastModifiedBy>青藤</cp:lastModifiedBy>
  <dcterms:modified xsi:type="dcterms:W3CDTF">2025-04-03T06:51:42Z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6DE5D7BE63984931AC043F2473D57AAA_13</vt:lpwstr>
  </property>
</Properties>
</file>